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CC43" w14:textId="242AE20A" w:rsidR="00CB4FDD" w:rsidRDefault="0057621F" w:rsidP="00CB4FDD">
      <w:pPr>
        <w:rPr>
          <w:b/>
          <w:bCs/>
        </w:rPr>
      </w:pPr>
      <w:r>
        <w:rPr>
          <w:b/>
          <w:bCs/>
        </w:rPr>
        <w:t xml:space="preserve">Checklista vid ansökan om </w:t>
      </w:r>
      <w:r w:rsidR="00CB4FDD" w:rsidRPr="00CB4FDD">
        <w:rPr>
          <w:b/>
          <w:bCs/>
        </w:rPr>
        <w:t>Tillfälligt rekryteringsstöd vid anställning av tredjelandsmedborgare</w:t>
      </w:r>
    </w:p>
    <w:p w14:paraId="3AA3D690" w14:textId="77777777" w:rsidR="0057621F" w:rsidRDefault="0057621F" w:rsidP="00CB4FDD">
      <w:pPr>
        <w:rPr>
          <w:b/>
          <w:bCs/>
        </w:rPr>
      </w:pPr>
    </w:p>
    <w:p w14:paraId="3DA3592B" w14:textId="27517E70" w:rsidR="0057621F" w:rsidRPr="00CB4FDD" w:rsidRDefault="0057621F" w:rsidP="00CB4FDD">
      <w:pPr>
        <w:rPr>
          <w:i/>
          <w:iCs/>
          <w:sz w:val="20"/>
          <w:szCs w:val="20"/>
        </w:rPr>
      </w:pPr>
      <w:r w:rsidRPr="0057621F">
        <w:rPr>
          <w:b/>
          <w:bCs/>
          <w:i/>
          <w:iCs/>
          <w:sz w:val="20"/>
          <w:szCs w:val="20"/>
        </w:rPr>
        <w:t>Skallkrav</w:t>
      </w:r>
    </w:p>
    <w:p w14:paraId="0B9D919E" w14:textId="5EAC83B3" w:rsidR="00CB4FDD" w:rsidRDefault="0057621F" w:rsidP="00CB4FDD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57621F">
        <w:rPr>
          <w:i/>
          <w:iCs/>
          <w:sz w:val="20"/>
          <w:szCs w:val="20"/>
        </w:rPr>
        <w:t>K</w:t>
      </w:r>
      <w:r w:rsidR="00CB4FDD" w:rsidRPr="00CB4FDD">
        <w:rPr>
          <w:i/>
          <w:iCs/>
          <w:sz w:val="20"/>
          <w:szCs w:val="20"/>
        </w:rPr>
        <w:t xml:space="preserve">ompetensutveckling får pågå max 6 månader och ska vara genomförda senast den 31 augusti 2026. </w:t>
      </w:r>
    </w:p>
    <w:p w14:paraId="6085D37D" w14:textId="090F501C" w:rsidR="00486942" w:rsidRPr="00486942" w:rsidRDefault="00486942" w:rsidP="00CB4FDD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486942">
        <w:rPr>
          <w:i/>
          <w:iCs/>
          <w:sz w:val="20"/>
          <w:szCs w:val="20"/>
        </w:rPr>
        <w:t>Anställningsformer ska vara en som regleras av LAS. Lön, försäkringar och övriga anställningsvillkor ska vara i nivå med kollektivavtal eller praxis inom yrket eller branschen samt att lönen måste vara i nivå med 80 procent av den medianlön som är publicerad vid tidpunkten för ansökan enligt de regler som gäller för arbetstillstånd. A</w:t>
      </w:r>
      <w:r w:rsidRPr="00486942">
        <w:rPr>
          <w:rFonts w:eastAsia="Times New Roman"/>
          <w:i/>
          <w:iCs/>
          <w:color w:val="000000"/>
          <w:sz w:val="20"/>
          <w:szCs w:val="20"/>
        </w:rPr>
        <w:t>rbetstillstånd kan enbart komma i fråga till tjänster som är utannonserade av arbetsgivaren (enligt</w:t>
      </w:r>
      <w:hyperlink r:id="rId5" w:anchor="K6P2S1" w:tgtFrame="_blank" w:history="1">
        <w:r w:rsidRPr="00486942">
          <w:rPr>
            <w:rStyle w:val="Hyperlnk"/>
            <w:rFonts w:eastAsia="Times New Roman"/>
            <w:i/>
            <w:iCs/>
            <w:color w:val="10497E"/>
            <w:sz w:val="20"/>
            <w:szCs w:val="20"/>
          </w:rPr>
          <w:t> 6 kap. 2 § utlänningslagen</w:t>
        </w:r>
      </w:hyperlink>
      <w:r w:rsidRPr="00486942">
        <w:rPr>
          <w:rFonts w:eastAsia="Times New Roman"/>
          <w:i/>
          <w:iCs/>
          <w:color w:val="000000"/>
          <w:sz w:val="20"/>
          <w:szCs w:val="20"/>
        </w:rPr>
        <w:t xml:space="preserve">) i Sverige och inom EU/EES och Schweiz under minst tio dagar. Mer information om arbetstillstånd finns på Migrationsverkets hemsida: </w:t>
      </w:r>
      <w:hyperlink r:id="rId6" w:anchor="svid10_2cd2e409193b84c506a2bf2b" w:history="1">
        <w:r w:rsidRPr="00486942">
          <w:rPr>
            <w:rStyle w:val="Hyperlnk"/>
            <w:rFonts w:eastAsia="Times New Roman"/>
            <w:i/>
            <w:iCs/>
            <w:sz w:val="20"/>
            <w:szCs w:val="20"/>
          </w:rPr>
          <w:t>Ansök om förlängning av arbetstillstånd – Migrationsverket</w:t>
        </w:r>
      </w:hyperlink>
    </w:p>
    <w:p w14:paraId="3A1669D9" w14:textId="77777777" w:rsidR="005B4D54" w:rsidRDefault="0057621F" w:rsidP="001845A6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5B4D54">
        <w:rPr>
          <w:i/>
          <w:iCs/>
          <w:sz w:val="20"/>
          <w:szCs w:val="20"/>
        </w:rPr>
        <w:t>Den rekryterade personalen är tredjelandsmedborgare</w:t>
      </w:r>
      <w:r w:rsidR="005B4D54">
        <w:rPr>
          <w:i/>
          <w:iCs/>
          <w:sz w:val="20"/>
          <w:szCs w:val="20"/>
        </w:rPr>
        <w:t xml:space="preserve"> som</w:t>
      </w:r>
      <w:r w:rsidRPr="005B4D54">
        <w:rPr>
          <w:i/>
          <w:iCs/>
          <w:sz w:val="20"/>
          <w:szCs w:val="20"/>
        </w:rPr>
        <w:t xml:space="preserve"> </w:t>
      </w:r>
      <w:r w:rsidR="005B4D54" w:rsidRPr="00CB4FDD">
        <w:rPr>
          <w:i/>
          <w:iCs/>
          <w:sz w:val="20"/>
          <w:szCs w:val="20"/>
        </w:rPr>
        <w:t>förlorat anställning i samband med Northvolts konkurs </w:t>
      </w:r>
      <w:r w:rsidR="005B4D54" w:rsidRPr="005B4D54">
        <w:rPr>
          <w:i/>
          <w:iCs/>
          <w:sz w:val="20"/>
          <w:szCs w:val="20"/>
        </w:rPr>
        <w:t xml:space="preserve"> </w:t>
      </w:r>
    </w:p>
    <w:p w14:paraId="4406922C" w14:textId="3231FC07" w:rsidR="0057621F" w:rsidRPr="005B4D54" w:rsidRDefault="0057621F" w:rsidP="001845A6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5B4D54">
        <w:rPr>
          <w:i/>
          <w:iCs/>
          <w:sz w:val="20"/>
          <w:szCs w:val="20"/>
        </w:rPr>
        <w:t>Den rekryterade personalen anställ</w:t>
      </w:r>
      <w:r w:rsidR="00031E6E" w:rsidRPr="005B4D54">
        <w:rPr>
          <w:i/>
          <w:iCs/>
          <w:sz w:val="20"/>
          <w:szCs w:val="20"/>
        </w:rPr>
        <w:t>s</w:t>
      </w:r>
      <w:r w:rsidRPr="005B4D54">
        <w:rPr>
          <w:i/>
          <w:iCs/>
          <w:sz w:val="20"/>
          <w:szCs w:val="20"/>
        </w:rPr>
        <w:t xml:space="preserve"> vid företagets fasta arbetsställe i Västerbotten</w:t>
      </w:r>
    </w:p>
    <w:p w14:paraId="4E124230" w14:textId="61159AA9" w:rsidR="0057621F" w:rsidRPr="00CB4FDD" w:rsidRDefault="0057621F" w:rsidP="0057621F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57621F">
        <w:rPr>
          <w:i/>
          <w:iCs/>
          <w:sz w:val="20"/>
          <w:szCs w:val="20"/>
        </w:rPr>
        <w:t>Sökande företag har b</w:t>
      </w:r>
      <w:r w:rsidRPr="00CB4FDD">
        <w:rPr>
          <w:i/>
          <w:iCs/>
          <w:sz w:val="20"/>
          <w:szCs w:val="20"/>
        </w:rPr>
        <w:t>edrivit sin verksamhet på heltid i minst ett år och ha</w:t>
      </w:r>
      <w:r w:rsidRPr="0057621F">
        <w:rPr>
          <w:i/>
          <w:iCs/>
          <w:sz w:val="20"/>
          <w:szCs w:val="20"/>
        </w:rPr>
        <w:t>r</w:t>
      </w:r>
      <w:r w:rsidRPr="00CB4FDD">
        <w:rPr>
          <w:i/>
          <w:iCs/>
          <w:sz w:val="20"/>
          <w:szCs w:val="20"/>
        </w:rPr>
        <w:t xml:space="preserve"> minst ett bokslut</w:t>
      </w:r>
    </w:p>
    <w:p w14:paraId="2291CA7F" w14:textId="5C7BA8A2" w:rsidR="0057621F" w:rsidRDefault="0057621F" w:rsidP="00CB4FDD">
      <w:pPr>
        <w:numPr>
          <w:ilvl w:val="0"/>
          <w:numId w:val="1"/>
        </w:numPr>
        <w:tabs>
          <w:tab w:val="left" w:pos="720"/>
        </w:tabs>
        <w:rPr>
          <w:i/>
          <w:iCs/>
          <w:sz w:val="20"/>
          <w:szCs w:val="20"/>
        </w:rPr>
      </w:pPr>
      <w:r w:rsidRPr="0057621F">
        <w:rPr>
          <w:i/>
          <w:iCs/>
          <w:sz w:val="20"/>
          <w:szCs w:val="20"/>
        </w:rPr>
        <w:t xml:space="preserve">Företaget har </w:t>
      </w:r>
      <w:r w:rsidRPr="00CB4FDD">
        <w:rPr>
          <w:i/>
          <w:iCs/>
          <w:sz w:val="20"/>
          <w:szCs w:val="20"/>
        </w:rPr>
        <w:t>minst två heltidsanställda</w:t>
      </w:r>
      <w:r w:rsidR="00031E6E">
        <w:rPr>
          <w:i/>
          <w:iCs/>
          <w:sz w:val="20"/>
          <w:szCs w:val="20"/>
        </w:rPr>
        <w:t xml:space="preserve"> och max 249 anställda.</w:t>
      </w:r>
    </w:p>
    <w:p w14:paraId="16669A16" w14:textId="77777777" w:rsidR="00031E6E" w:rsidRDefault="00031E6E" w:rsidP="00031E6E">
      <w:pPr>
        <w:ind w:left="720"/>
      </w:pPr>
    </w:p>
    <w:p w14:paraId="14AD7FB7" w14:textId="77777777" w:rsidR="00031E6E" w:rsidRPr="00031E6E" w:rsidRDefault="00031E6E" w:rsidP="00031E6E">
      <w:pPr>
        <w:tabs>
          <w:tab w:val="left" w:pos="720"/>
        </w:tabs>
        <w:rPr>
          <w:b/>
          <w:bCs/>
        </w:rPr>
      </w:pPr>
      <w:r w:rsidRPr="00031E6E">
        <w:rPr>
          <w:b/>
          <w:bCs/>
        </w:rPr>
        <w:t>Sökande företaget</w:t>
      </w:r>
    </w:p>
    <w:p w14:paraId="7FDF2ABF" w14:textId="0F012ADE" w:rsidR="00031E6E" w:rsidRDefault="00031E6E" w:rsidP="00031E6E">
      <w:pPr>
        <w:tabs>
          <w:tab w:val="left" w:pos="720"/>
        </w:tabs>
      </w:pPr>
      <w:r>
        <w:t>Företagsnamn:</w:t>
      </w:r>
    </w:p>
    <w:p w14:paraId="0F8C00EF" w14:textId="68343127" w:rsidR="00031E6E" w:rsidRDefault="00031E6E" w:rsidP="00031E6E">
      <w:pPr>
        <w:tabs>
          <w:tab w:val="left" w:pos="720"/>
        </w:tabs>
      </w:pPr>
      <w:r>
        <w:t>Organisationsnummer:</w:t>
      </w:r>
    </w:p>
    <w:p w14:paraId="4A139D45" w14:textId="354E9603" w:rsidR="00031E6E" w:rsidRDefault="00031E6E" w:rsidP="00031E6E">
      <w:pPr>
        <w:tabs>
          <w:tab w:val="left" w:pos="720"/>
        </w:tabs>
      </w:pPr>
      <w:r>
        <w:t>Antal anställda:</w:t>
      </w:r>
    </w:p>
    <w:p w14:paraId="2F29BBE1" w14:textId="77777777" w:rsidR="00031E6E" w:rsidRDefault="00031E6E" w:rsidP="00031E6E">
      <w:pPr>
        <w:tabs>
          <w:tab w:val="left" w:pos="720"/>
        </w:tabs>
      </w:pPr>
    </w:p>
    <w:p w14:paraId="6DABA191" w14:textId="77777777" w:rsidR="00971525" w:rsidRDefault="00971525" w:rsidP="00CB4FDD">
      <w:pPr>
        <w:rPr>
          <w:b/>
          <w:bCs/>
          <w:i/>
          <w:iCs/>
          <w:sz w:val="20"/>
          <w:szCs w:val="20"/>
        </w:rPr>
      </w:pPr>
    </w:p>
    <w:p w14:paraId="0A355C0B" w14:textId="77777777" w:rsidR="00971525" w:rsidRDefault="00971525" w:rsidP="00CB4FDD">
      <w:pPr>
        <w:rPr>
          <w:b/>
          <w:bCs/>
          <w:i/>
          <w:iCs/>
          <w:sz w:val="20"/>
          <w:szCs w:val="20"/>
        </w:rPr>
      </w:pPr>
    </w:p>
    <w:p w14:paraId="7D6E4DE7" w14:textId="6C6217BB" w:rsidR="00CB4FDD" w:rsidRPr="00CB4FDD" w:rsidRDefault="00CB4FDD" w:rsidP="00CB4FDD">
      <w:pPr>
        <w:rPr>
          <w:i/>
          <w:iCs/>
          <w:sz w:val="20"/>
          <w:szCs w:val="20"/>
        </w:rPr>
      </w:pPr>
      <w:r w:rsidRPr="00CB4FDD">
        <w:rPr>
          <w:b/>
          <w:bCs/>
          <w:i/>
          <w:iCs/>
          <w:sz w:val="20"/>
          <w:szCs w:val="20"/>
        </w:rPr>
        <w:t>Stödberättigande kostnader:</w:t>
      </w:r>
    </w:p>
    <w:p w14:paraId="0BAF8597" w14:textId="77777777" w:rsidR="00CB4FDD" w:rsidRPr="00CB4FDD" w:rsidRDefault="00CB4FDD" w:rsidP="00CB4FDD">
      <w:pPr>
        <w:numPr>
          <w:ilvl w:val="0"/>
          <w:numId w:val="3"/>
        </w:numPr>
        <w:tabs>
          <w:tab w:val="left" w:pos="720"/>
        </w:tabs>
        <w:rPr>
          <w:i/>
          <w:iCs/>
          <w:sz w:val="20"/>
          <w:szCs w:val="20"/>
        </w:rPr>
      </w:pPr>
      <w:r w:rsidRPr="00CB4FDD">
        <w:rPr>
          <w:i/>
          <w:iCs/>
          <w:sz w:val="20"/>
          <w:szCs w:val="20"/>
        </w:rPr>
        <w:t>Personalkostnader för lärare, för de timmar då lärarna deltar i kompetensutvecklingsinsatsen</w:t>
      </w:r>
    </w:p>
    <w:p w14:paraId="67A4B045" w14:textId="77777777" w:rsidR="00CB4FDD" w:rsidRPr="00CB4FDD" w:rsidRDefault="00CB4FDD" w:rsidP="00CB4FDD">
      <w:pPr>
        <w:numPr>
          <w:ilvl w:val="0"/>
          <w:numId w:val="3"/>
        </w:numPr>
        <w:tabs>
          <w:tab w:val="left" w:pos="720"/>
        </w:tabs>
        <w:rPr>
          <w:i/>
          <w:iCs/>
          <w:sz w:val="20"/>
          <w:szCs w:val="20"/>
        </w:rPr>
      </w:pPr>
      <w:r w:rsidRPr="00CB4FDD">
        <w:rPr>
          <w:i/>
          <w:iCs/>
          <w:sz w:val="20"/>
          <w:szCs w:val="20"/>
        </w:rPr>
        <w:t>Personalkostnader för deltagare och allmänna indirekta kostnader (administrativa kostnader, hyra, allmänna omkostnader) för de timmar då deltagarna deltar i kompetensutvecklingen</w:t>
      </w:r>
    </w:p>
    <w:p w14:paraId="340B2CAC" w14:textId="77777777" w:rsidR="00CB4FDD" w:rsidRPr="00CB4FDD" w:rsidRDefault="00CB4FDD" w:rsidP="00CB4FDD">
      <w:pPr>
        <w:numPr>
          <w:ilvl w:val="0"/>
          <w:numId w:val="3"/>
        </w:numPr>
        <w:tabs>
          <w:tab w:val="left" w:pos="720"/>
        </w:tabs>
        <w:rPr>
          <w:i/>
          <w:iCs/>
          <w:sz w:val="20"/>
          <w:szCs w:val="20"/>
        </w:rPr>
      </w:pPr>
      <w:r w:rsidRPr="00CB4FDD">
        <w:rPr>
          <w:i/>
          <w:iCs/>
          <w:sz w:val="20"/>
          <w:szCs w:val="20"/>
        </w:rPr>
        <w:t>Driftskostnader för lärare och deltagare som har direkt samband med utbildningsprojektet t. ex. resekostnader, logi, material och utrustning i den utsträckning de används uteslutande för utbildningsprojektet.</w:t>
      </w:r>
    </w:p>
    <w:p w14:paraId="2BBD81A7" w14:textId="77777777" w:rsidR="00CB4FDD" w:rsidRDefault="00CB4FDD" w:rsidP="00CB4FDD">
      <w:pPr>
        <w:numPr>
          <w:ilvl w:val="0"/>
          <w:numId w:val="3"/>
        </w:numPr>
        <w:tabs>
          <w:tab w:val="left" w:pos="720"/>
        </w:tabs>
        <w:rPr>
          <w:i/>
          <w:iCs/>
          <w:sz w:val="20"/>
          <w:szCs w:val="20"/>
        </w:rPr>
      </w:pPr>
      <w:r w:rsidRPr="00CB4FDD">
        <w:rPr>
          <w:i/>
          <w:iCs/>
          <w:sz w:val="20"/>
          <w:szCs w:val="20"/>
        </w:rPr>
        <w:t>Kostnader för rådgivning i samband med utbildningsprojektet.</w:t>
      </w:r>
    </w:p>
    <w:p w14:paraId="6CC84AA1" w14:textId="77777777" w:rsidR="00C345CD" w:rsidRPr="00CB4FDD" w:rsidRDefault="00C345CD" w:rsidP="00C345CD">
      <w:pPr>
        <w:rPr>
          <w:i/>
          <w:iCs/>
          <w:sz w:val="20"/>
          <w:szCs w:val="20"/>
        </w:rPr>
      </w:pPr>
    </w:p>
    <w:p w14:paraId="4C77EF08" w14:textId="77777777" w:rsidR="00C64C28" w:rsidRPr="00CB4FDD" w:rsidRDefault="00CB4FDD" w:rsidP="00CB4FDD">
      <w:r w:rsidRPr="00CB4FDD"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54"/>
        <w:gridCol w:w="1960"/>
        <w:gridCol w:w="1367"/>
        <w:gridCol w:w="2358"/>
        <w:gridCol w:w="1723"/>
      </w:tblGrid>
      <w:tr w:rsidR="00C64C28" w14:paraId="2E67F6D0" w14:textId="77777777" w:rsidTr="00D125DE">
        <w:tc>
          <w:tcPr>
            <w:tcW w:w="1654" w:type="dxa"/>
          </w:tcPr>
          <w:p w14:paraId="3019E55E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lastRenderedPageBreak/>
              <w:t>Namn</w:t>
            </w:r>
          </w:p>
        </w:tc>
        <w:tc>
          <w:tcPr>
            <w:tcW w:w="1960" w:type="dxa"/>
          </w:tcPr>
          <w:p w14:paraId="6C810A5B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Aktivitet</w:t>
            </w:r>
          </w:p>
        </w:tc>
        <w:tc>
          <w:tcPr>
            <w:tcW w:w="1367" w:type="dxa"/>
          </w:tcPr>
          <w:p w14:paraId="2D7742A4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Antal timmar</w:t>
            </w:r>
          </w:p>
        </w:tc>
        <w:tc>
          <w:tcPr>
            <w:tcW w:w="2358" w:type="dxa"/>
          </w:tcPr>
          <w:p w14:paraId="5344518A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Lönekostnad/timme</w:t>
            </w:r>
          </w:p>
        </w:tc>
        <w:tc>
          <w:tcPr>
            <w:tcW w:w="1723" w:type="dxa"/>
          </w:tcPr>
          <w:p w14:paraId="7EF8EB4D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Total kostnad</w:t>
            </w:r>
          </w:p>
        </w:tc>
      </w:tr>
      <w:tr w:rsidR="00C64C28" w14:paraId="6AFAFC79" w14:textId="77777777" w:rsidTr="00D125DE">
        <w:tc>
          <w:tcPr>
            <w:tcW w:w="1654" w:type="dxa"/>
          </w:tcPr>
          <w:p w14:paraId="65745D8E" w14:textId="31DA9E10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960" w:type="dxa"/>
          </w:tcPr>
          <w:p w14:paraId="3C36022E" w14:textId="0496925A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367" w:type="dxa"/>
          </w:tcPr>
          <w:p w14:paraId="7EFE6045" w14:textId="2898AFA2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2358" w:type="dxa"/>
          </w:tcPr>
          <w:p w14:paraId="7FC034CB" w14:textId="3FC2A09E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0BB64829" w14:textId="23AD05C2" w:rsidR="00C64C28" w:rsidRDefault="00C64C28" w:rsidP="00D125DE">
            <w:pPr>
              <w:tabs>
                <w:tab w:val="left" w:pos="720"/>
              </w:tabs>
            </w:pPr>
          </w:p>
        </w:tc>
      </w:tr>
      <w:tr w:rsidR="00C64C28" w14:paraId="0108E83C" w14:textId="77777777" w:rsidTr="00D125DE">
        <w:tc>
          <w:tcPr>
            <w:tcW w:w="1654" w:type="dxa"/>
          </w:tcPr>
          <w:p w14:paraId="39B494E9" w14:textId="2AEE97B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960" w:type="dxa"/>
          </w:tcPr>
          <w:p w14:paraId="5FC1784C" w14:textId="62B2D9FF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367" w:type="dxa"/>
          </w:tcPr>
          <w:p w14:paraId="1C30EAA8" w14:textId="54BC9BD3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2358" w:type="dxa"/>
          </w:tcPr>
          <w:p w14:paraId="1BA6E9DA" w14:textId="087A3E81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6D661A39" w14:textId="1F793886" w:rsidR="00C64C28" w:rsidRDefault="00C64C28" w:rsidP="00D125DE">
            <w:pPr>
              <w:tabs>
                <w:tab w:val="left" w:pos="720"/>
              </w:tabs>
            </w:pPr>
          </w:p>
        </w:tc>
      </w:tr>
      <w:tr w:rsidR="00C64C28" w14:paraId="32E1124D" w14:textId="77777777" w:rsidTr="00D125DE">
        <w:tc>
          <w:tcPr>
            <w:tcW w:w="1654" w:type="dxa"/>
          </w:tcPr>
          <w:p w14:paraId="4DC1EC16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960" w:type="dxa"/>
          </w:tcPr>
          <w:p w14:paraId="238ADADE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367" w:type="dxa"/>
          </w:tcPr>
          <w:p w14:paraId="20FB318B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2358" w:type="dxa"/>
          </w:tcPr>
          <w:p w14:paraId="5FA8727E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5C3D332C" w14:textId="77777777" w:rsidR="00C64C28" w:rsidRDefault="00C64C28" w:rsidP="00D125DE">
            <w:pPr>
              <w:tabs>
                <w:tab w:val="left" w:pos="720"/>
              </w:tabs>
            </w:pPr>
          </w:p>
        </w:tc>
      </w:tr>
      <w:tr w:rsidR="00C64C28" w14:paraId="52714992" w14:textId="77777777" w:rsidTr="00D125DE">
        <w:tc>
          <w:tcPr>
            <w:tcW w:w="1654" w:type="dxa"/>
          </w:tcPr>
          <w:p w14:paraId="7F87DC5A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Externa tjänster</w:t>
            </w:r>
          </w:p>
        </w:tc>
        <w:tc>
          <w:tcPr>
            <w:tcW w:w="1960" w:type="dxa"/>
          </w:tcPr>
          <w:p w14:paraId="1A1D545F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Leverantör</w:t>
            </w:r>
          </w:p>
        </w:tc>
        <w:tc>
          <w:tcPr>
            <w:tcW w:w="1367" w:type="dxa"/>
          </w:tcPr>
          <w:p w14:paraId="723A74BC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2358" w:type="dxa"/>
          </w:tcPr>
          <w:p w14:paraId="479D414A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723" w:type="dxa"/>
          </w:tcPr>
          <w:p w14:paraId="76DE8A6C" w14:textId="77777777" w:rsidR="00C64C28" w:rsidRPr="005B4D54" w:rsidRDefault="00C64C28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Kostnad enligt offert</w:t>
            </w:r>
          </w:p>
        </w:tc>
      </w:tr>
      <w:tr w:rsidR="00C64C28" w14:paraId="5DCF1BAB" w14:textId="77777777" w:rsidTr="00D125DE">
        <w:tc>
          <w:tcPr>
            <w:tcW w:w="1654" w:type="dxa"/>
          </w:tcPr>
          <w:p w14:paraId="5F203516" w14:textId="7300F325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960" w:type="dxa"/>
          </w:tcPr>
          <w:p w14:paraId="71A17F08" w14:textId="046D5FCD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367" w:type="dxa"/>
          </w:tcPr>
          <w:p w14:paraId="5B934147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2358" w:type="dxa"/>
          </w:tcPr>
          <w:p w14:paraId="3B3C25DF" w14:textId="77777777" w:rsidR="00C64C28" w:rsidRDefault="00C64C28" w:rsidP="00D125DE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0D85B721" w14:textId="0261FE82" w:rsidR="00C64C28" w:rsidRDefault="00C64C28" w:rsidP="00D125DE">
            <w:pPr>
              <w:tabs>
                <w:tab w:val="left" w:pos="720"/>
              </w:tabs>
            </w:pPr>
          </w:p>
        </w:tc>
      </w:tr>
    </w:tbl>
    <w:p w14:paraId="7427DCCC" w14:textId="05FCC0AA" w:rsidR="00CB4FDD" w:rsidRDefault="00CB4FDD" w:rsidP="00CB4FDD"/>
    <w:p w14:paraId="0C8A6EAA" w14:textId="77777777" w:rsidR="00C345CD" w:rsidRDefault="00C345CD" w:rsidP="00CB4FDD"/>
    <w:p w14:paraId="2792C7AE" w14:textId="206E7D34" w:rsidR="00C345CD" w:rsidRPr="00C345CD" w:rsidRDefault="00C345CD" w:rsidP="00C345CD">
      <w:pPr>
        <w:tabs>
          <w:tab w:val="left" w:pos="720"/>
        </w:tabs>
        <w:rPr>
          <w:b/>
          <w:bCs/>
          <w:i/>
          <w:iCs/>
          <w:color w:val="00B0F0"/>
          <w:sz w:val="16"/>
          <w:szCs w:val="16"/>
        </w:rPr>
      </w:pPr>
      <w:r w:rsidRPr="00C345CD">
        <w:rPr>
          <w:b/>
          <w:bCs/>
          <w:i/>
          <w:iCs/>
          <w:color w:val="00B0F0"/>
          <w:sz w:val="16"/>
          <w:szCs w:val="16"/>
        </w:rPr>
        <w:t xml:space="preserve">Insatsen </w:t>
      </w:r>
      <w:r>
        <w:rPr>
          <w:b/>
          <w:bCs/>
          <w:i/>
          <w:iCs/>
          <w:color w:val="00B0F0"/>
          <w:sz w:val="16"/>
          <w:szCs w:val="16"/>
        </w:rPr>
        <w:t>EXEMPEL</w:t>
      </w:r>
    </w:p>
    <w:p w14:paraId="45033919" w14:textId="77777777" w:rsidR="00C345CD" w:rsidRPr="00C345CD" w:rsidRDefault="00C345CD" w:rsidP="00C345CD">
      <w:pPr>
        <w:tabs>
          <w:tab w:val="left" w:pos="720"/>
        </w:tabs>
        <w:rPr>
          <w:i/>
          <w:iCs/>
          <w:color w:val="00B0F0"/>
          <w:sz w:val="16"/>
          <w:szCs w:val="16"/>
        </w:rPr>
      </w:pPr>
      <w:r w:rsidRPr="00C345CD">
        <w:rPr>
          <w:i/>
          <w:iCs/>
          <w:color w:val="00B0F0"/>
          <w:sz w:val="16"/>
          <w:szCs w:val="16"/>
        </w:rPr>
        <w:t>Beskriv kompetensutvecklingsinsatsen som ni söker stöd för: (Beskrivning i text)</w:t>
      </w:r>
    </w:p>
    <w:p w14:paraId="27B25A96" w14:textId="77777777" w:rsidR="00C345CD" w:rsidRPr="00C345CD" w:rsidRDefault="00C345CD" w:rsidP="00C345CD">
      <w:pPr>
        <w:tabs>
          <w:tab w:val="left" w:pos="720"/>
        </w:tabs>
        <w:rPr>
          <w:i/>
          <w:iCs/>
          <w:color w:val="00B0F0"/>
          <w:sz w:val="16"/>
          <w:szCs w:val="16"/>
        </w:rPr>
      </w:pPr>
      <w:r w:rsidRPr="00C345CD">
        <w:rPr>
          <w:i/>
          <w:iCs/>
          <w:color w:val="00B0F0"/>
          <w:sz w:val="16"/>
          <w:szCs w:val="16"/>
        </w:rPr>
        <w:t xml:space="preserve">Tabell: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54"/>
        <w:gridCol w:w="1960"/>
        <w:gridCol w:w="1367"/>
        <w:gridCol w:w="2358"/>
        <w:gridCol w:w="1723"/>
      </w:tblGrid>
      <w:tr w:rsidR="00C345CD" w:rsidRPr="00C345CD" w14:paraId="6CAAA97A" w14:textId="77777777" w:rsidTr="00F3364E">
        <w:tc>
          <w:tcPr>
            <w:tcW w:w="1654" w:type="dxa"/>
          </w:tcPr>
          <w:p w14:paraId="0049F28E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Namn</w:t>
            </w:r>
          </w:p>
        </w:tc>
        <w:tc>
          <w:tcPr>
            <w:tcW w:w="1960" w:type="dxa"/>
          </w:tcPr>
          <w:p w14:paraId="2FEADEB2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Aktivitet</w:t>
            </w:r>
          </w:p>
        </w:tc>
        <w:tc>
          <w:tcPr>
            <w:tcW w:w="1367" w:type="dxa"/>
          </w:tcPr>
          <w:p w14:paraId="606E137A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Antal timmar</w:t>
            </w:r>
          </w:p>
        </w:tc>
        <w:tc>
          <w:tcPr>
            <w:tcW w:w="2358" w:type="dxa"/>
          </w:tcPr>
          <w:p w14:paraId="79EE1C1D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Lönekostnad/timme</w:t>
            </w:r>
          </w:p>
        </w:tc>
        <w:tc>
          <w:tcPr>
            <w:tcW w:w="1723" w:type="dxa"/>
          </w:tcPr>
          <w:p w14:paraId="3EB97AD9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Total kostnad</w:t>
            </w:r>
          </w:p>
        </w:tc>
      </w:tr>
      <w:tr w:rsidR="00C345CD" w:rsidRPr="00C345CD" w14:paraId="136C7CE3" w14:textId="77777777" w:rsidTr="00F3364E">
        <w:tc>
          <w:tcPr>
            <w:tcW w:w="1654" w:type="dxa"/>
          </w:tcPr>
          <w:p w14:paraId="6A349492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Person 1</w:t>
            </w:r>
          </w:p>
        </w:tc>
        <w:tc>
          <w:tcPr>
            <w:tcW w:w="1960" w:type="dxa"/>
          </w:tcPr>
          <w:p w14:paraId="7E348A90" w14:textId="2D8BC5D1" w:rsidR="00C345CD" w:rsidRPr="00C345CD" w:rsidRDefault="00ED1698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U</w:t>
            </w:r>
            <w:r w:rsidR="00C345CD" w:rsidRPr="00C345CD">
              <w:rPr>
                <w:i/>
                <w:iCs/>
                <w:color w:val="00B0F0"/>
                <w:sz w:val="16"/>
                <w:szCs w:val="16"/>
              </w:rPr>
              <w:t>tbildning</w:t>
            </w:r>
            <w:r>
              <w:rPr>
                <w:i/>
                <w:iCs/>
                <w:color w:val="00B0F0"/>
                <w:sz w:val="16"/>
                <w:szCs w:val="16"/>
              </w:rPr>
              <w:t xml:space="preserve"> ZZZ</w:t>
            </w:r>
          </w:p>
        </w:tc>
        <w:tc>
          <w:tcPr>
            <w:tcW w:w="1367" w:type="dxa"/>
          </w:tcPr>
          <w:p w14:paraId="40B4BB3C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40</w:t>
            </w:r>
          </w:p>
        </w:tc>
        <w:tc>
          <w:tcPr>
            <w:tcW w:w="2358" w:type="dxa"/>
          </w:tcPr>
          <w:p w14:paraId="707FCFA0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200</w:t>
            </w:r>
          </w:p>
        </w:tc>
        <w:tc>
          <w:tcPr>
            <w:tcW w:w="1723" w:type="dxa"/>
          </w:tcPr>
          <w:p w14:paraId="724D1D5D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8 000</w:t>
            </w:r>
          </w:p>
        </w:tc>
      </w:tr>
      <w:tr w:rsidR="00C345CD" w:rsidRPr="00C345CD" w14:paraId="73C6B3E3" w14:textId="77777777" w:rsidTr="00F3364E">
        <w:tc>
          <w:tcPr>
            <w:tcW w:w="1654" w:type="dxa"/>
          </w:tcPr>
          <w:p w14:paraId="43FFCCEF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Person 2</w:t>
            </w:r>
          </w:p>
        </w:tc>
        <w:tc>
          <w:tcPr>
            <w:tcW w:w="1960" w:type="dxa"/>
          </w:tcPr>
          <w:p w14:paraId="4765B6B4" w14:textId="407684EE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 xml:space="preserve">lärare </w:t>
            </w:r>
            <w:r w:rsidR="00ED1698">
              <w:rPr>
                <w:i/>
                <w:iCs/>
                <w:color w:val="00B0F0"/>
                <w:sz w:val="16"/>
                <w:szCs w:val="16"/>
              </w:rPr>
              <w:t>ZZZ</w:t>
            </w:r>
          </w:p>
        </w:tc>
        <w:tc>
          <w:tcPr>
            <w:tcW w:w="1367" w:type="dxa"/>
          </w:tcPr>
          <w:p w14:paraId="241EF4FA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40</w:t>
            </w:r>
          </w:p>
        </w:tc>
        <w:tc>
          <w:tcPr>
            <w:tcW w:w="2358" w:type="dxa"/>
          </w:tcPr>
          <w:p w14:paraId="52A8EFA3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400</w:t>
            </w:r>
          </w:p>
        </w:tc>
        <w:tc>
          <w:tcPr>
            <w:tcW w:w="1723" w:type="dxa"/>
          </w:tcPr>
          <w:p w14:paraId="35FE31BB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16 000</w:t>
            </w:r>
          </w:p>
        </w:tc>
      </w:tr>
      <w:tr w:rsidR="00C345CD" w:rsidRPr="00C345CD" w14:paraId="24CCEDA0" w14:textId="77777777" w:rsidTr="00F3364E">
        <w:tc>
          <w:tcPr>
            <w:tcW w:w="1654" w:type="dxa"/>
          </w:tcPr>
          <w:p w14:paraId="28F00D51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1C3BAE06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88FEE9A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04C15C4C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723" w:type="dxa"/>
          </w:tcPr>
          <w:p w14:paraId="08FE74A1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</w:tr>
      <w:tr w:rsidR="00C345CD" w:rsidRPr="00C345CD" w14:paraId="78002DD4" w14:textId="77777777" w:rsidTr="00F3364E">
        <w:tc>
          <w:tcPr>
            <w:tcW w:w="1654" w:type="dxa"/>
          </w:tcPr>
          <w:p w14:paraId="64C4E23F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Externa tjänster</w:t>
            </w:r>
          </w:p>
        </w:tc>
        <w:tc>
          <w:tcPr>
            <w:tcW w:w="1960" w:type="dxa"/>
          </w:tcPr>
          <w:p w14:paraId="702883E5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Leverantör</w:t>
            </w:r>
          </w:p>
        </w:tc>
        <w:tc>
          <w:tcPr>
            <w:tcW w:w="1367" w:type="dxa"/>
          </w:tcPr>
          <w:p w14:paraId="5D58CF71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331B0794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723" w:type="dxa"/>
          </w:tcPr>
          <w:p w14:paraId="2EFE9754" w14:textId="77777777" w:rsidR="00C345CD" w:rsidRPr="00C345CD" w:rsidRDefault="00C345CD" w:rsidP="00F3364E">
            <w:pPr>
              <w:tabs>
                <w:tab w:val="left" w:pos="720"/>
              </w:tabs>
              <w:rPr>
                <w:b/>
                <w:bCs/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b/>
                <w:bCs/>
                <w:i/>
                <w:iCs/>
                <w:color w:val="00B0F0"/>
                <w:sz w:val="16"/>
                <w:szCs w:val="16"/>
              </w:rPr>
              <w:t>Kostnad enligt offert</w:t>
            </w:r>
          </w:p>
        </w:tc>
      </w:tr>
      <w:tr w:rsidR="00C345CD" w:rsidRPr="00C345CD" w14:paraId="5D6B9746" w14:textId="77777777" w:rsidTr="00F3364E">
        <w:tc>
          <w:tcPr>
            <w:tcW w:w="1654" w:type="dxa"/>
          </w:tcPr>
          <w:p w14:paraId="39EB26AF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Rådgivning</w:t>
            </w:r>
          </w:p>
        </w:tc>
        <w:tc>
          <w:tcPr>
            <w:tcW w:w="1960" w:type="dxa"/>
          </w:tcPr>
          <w:p w14:paraId="0D37ED68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Leverantör X</w:t>
            </w:r>
          </w:p>
        </w:tc>
        <w:tc>
          <w:tcPr>
            <w:tcW w:w="1367" w:type="dxa"/>
          </w:tcPr>
          <w:p w14:paraId="359B5C7D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437F99C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723" w:type="dxa"/>
          </w:tcPr>
          <w:p w14:paraId="126F931E" w14:textId="77777777" w:rsidR="00C345CD" w:rsidRPr="00C345CD" w:rsidRDefault="00C345CD" w:rsidP="00F3364E">
            <w:pPr>
              <w:tabs>
                <w:tab w:val="left" w:pos="720"/>
              </w:tabs>
              <w:rPr>
                <w:i/>
                <w:iCs/>
                <w:color w:val="00B0F0"/>
                <w:sz w:val="16"/>
                <w:szCs w:val="16"/>
              </w:rPr>
            </w:pPr>
            <w:r w:rsidRPr="00C345CD">
              <w:rPr>
                <w:i/>
                <w:iCs/>
                <w:color w:val="00B0F0"/>
                <w:sz w:val="16"/>
                <w:szCs w:val="16"/>
              </w:rPr>
              <w:t>50 000</w:t>
            </w:r>
          </w:p>
        </w:tc>
      </w:tr>
    </w:tbl>
    <w:p w14:paraId="03974D2C" w14:textId="77777777" w:rsidR="00C345CD" w:rsidRDefault="00C345CD" w:rsidP="00C345CD">
      <w:pPr>
        <w:tabs>
          <w:tab w:val="left" w:pos="720"/>
        </w:tabs>
      </w:pPr>
    </w:p>
    <w:p w14:paraId="3E9CFC95" w14:textId="77777777" w:rsidR="00C345CD" w:rsidRPr="00CB4FDD" w:rsidRDefault="00C345CD" w:rsidP="00CB4FDD"/>
    <w:sectPr w:rsidR="00C345CD" w:rsidRPr="00CB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25B"/>
    <w:multiLevelType w:val="multilevel"/>
    <w:tmpl w:val="14A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878EE"/>
    <w:multiLevelType w:val="multilevel"/>
    <w:tmpl w:val="0FB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E376C"/>
    <w:multiLevelType w:val="multilevel"/>
    <w:tmpl w:val="EA3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601D8"/>
    <w:multiLevelType w:val="multilevel"/>
    <w:tmpl w:val="DCC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C73CD"/>
    <w:multiLevelType w:val="multilevel"/>
    <w:tmpl w:val="9F9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338594">
    <w:abstractNumId w:val="0"/>
  </w:num>
  <w:num w:numId="2" w16cid:durableId="833225032">
    <w:abstractNumId w:val="2"/>
  </w:num>
  <w:num w:numId="3" w16cid:durableId="1913851780">
    <w:abstractNumId w:val="3"/>
  </w:num>
  <w:num w:numId="4" w16cid:durableId="1289047599">
    <w:abstractNumId w:val="4"/>
  </w:num>
  <w:num w:numId="5" w16cid:durableId="188829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D"/>
    <w:rsid w:val="00031E6E"/>
    <w:rsid w:val="00094074"/>
    <w:rsid w:val="000B15DC"/>
    <w:rsid w:val="003E477E"/>
    <w:rsid w:val="00486942"/>
    <w:rsid w:val="004A4F61"/>
    <w:rsid w:val="00507D18"/>
    <w:rsid w:val="0057621F"/>
    <w:rsid w:val="005A13B3"/>
    <w:rsid w:val="005B4D54"/>
    <w:rsid w:val="00661C28"/>
    <w:rsid w:val="007128D5"/>
    <w:rsid w:val="00757D46"/>
    <w:rsid w:val="009140C7"/>
    <w:rsid w:val="00971525"/>
    <w:rsid w:val="00A30D1A"/>
    <w:rsid w:val="00C345CD"/>
    <w:rsid w:val="00C5300F"/>
    <w:rsid w:val="00C64C28"/>
    <w:rsid w:val="00CB4FDD"/>
    <w:rsid w:val="00E5463A"/>
    <w:rsid w:val="00ED1698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6866"/>
  <w15:chartTrackingRefBased/>
  <w15:docId w15:val="{731B8ABC-39D8-4671-BEC0-4133497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28"/>
  </w:style>
  <w:style w:type="paragraph" w:styleId="Rubrik1">
    <w:name w:val="heading 1"/>
    <w:basedOn w:val="Normal"/>
    <w:next w:val="Normal"/>
    <w:link w:val="Rubrik1Char"/>
    <w:uiPriority w:val="9"/>
    <w:qFormat/>
    <w:rsid w:val="00CB4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4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4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4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4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4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4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4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4F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4F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4F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4F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4F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4F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4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4F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4F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4F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4F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4FD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B4FD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4FD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B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4869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grationsverket.se/du-vill-forlanga/arbeta/anstalld-eller-egen-foretagare/anstalld.html" TargetMode="External"/><Relationship Id="rId5" Type="http://schemas.openxmlformats.org/officeDocument/2006/relationships/hyperlink" Target="https://lagen.nu/2005: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Charlotta Wikman</dc:creator>
  <cp:keywords/>
  <dc:description/>
  <cp:lastModifiedBy>Erik Dahlberg</cp:lastModifiedBy>
  <cp:revision>9</cp:revision>
  <dcterms:created xsi:type="dcterms:W3CDTF">2025-03-21T13:18:00Z</dcterms:created>
  <dcterms:modified xsi:type="dcterms:W3CDTF">2025-04-14T07:20:00Z</dcterms:modified>
</cp:coreProperties>
</file>